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62" w:rsidRDefault="00457D62" w:rsidP="00457D62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1</w:t>
      </w:r>
    </w:p>
    <w:p w:rsidR="00457D62" w:rsidRDefault="00457D62" w:rsidP="00457D62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постановлению администрации</w:t>
      </w:r>
    </w:p>
    <w:p w:rsidR="00457D62" w:rsidRDefault="00457D62" w:rsidP="00457D62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Абанского района </w:t>
      </w:r>
    </w:p>
    <w:p w:rsidR="00457D62" w:rsidRDefault="00457D62" w:rsidP="00457D62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 </w:t>
      </w:r>
      <w:r w:rsidR="007C27A5">
        <w:rPr>
          <w:rFonts w:ascii="Times New Roman" w:eastAsia="Times New Roman" w:hAnsi="Times New Roman" w:cs="Times New Roman"/>
          <w:sz w:val="28"/>
        </w:rPr>
        <w:t xml:space="preserve">11.08.2023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7C27A5">
        <w:rPr>
          <w:rFonts w:ascii="Times New Roman" w:eastAsia="Times New Roman" w:hAnsi="Times New Roman" w:cs="Times New Roman"/>
          <w:sz w:val="28"/>
        </w:rPr>
        <w:t>293</w:t>
      </w:r>
      <w:r>
        <w:rPr>
          <w:rFonts w:ascii="Times New Roman" w:eastAsia="Times New Roman" w:hAnsi="Times New Roman" w:cs="Times New Roman"/>
          <w:sz w:val="28"/>
        </w:rPr>
        <w:t>-п</w:t>
      </w:r>
    </w:p>
    <w:p w:rsidR="00457D62" w:rsidRDefault="00457D62" w:rsidP="00DB5F12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</w:rPr>
      </w:pPr>
    </w:p>
    <w:p w:rsidR="009852B3" w:rsidRDefault="009852B3" w:rsidP="00DB5F12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1</w:t>
      </w:r>
    </w:p>
    <w:p w:rsidR="009852B3" w:rsidRDefault="009852B3" w:rsidP="00DB5F12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постановлению администрации</w:t>
      </w:r>
    </w:p>
    <w:p w:rsidR="009852B3" w:rsidRDefault="009852B3" w:rsidP="00DB5F12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Абанского района </w:t>
      </w:r>
    </w:p>
    <w:p w:rsidR="009852B3" w:rsidRDefault="009852B3" w:rsidP="00DB5F12">
      <w:pPr>
        <w:spacing w:after="0" w:line="240" w:lineRule="auto"/>
        <w:ind w:left="1006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 </w:t>
      </w:r>
      <w:r w:rsidR="00681976">
        <w:rPr>
          <w:rFonts w:ascii="Times New Roman" w:eastAsia="Times New Roman" w:hAnsi="Times New Roman" w:cs="Times New Roman"/>
          <w:sz w:val="28"/>
        </w:rPr>
        <w:t xml:space="preserve">21.03.2023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681976">
        <w:rPr>
          <w:rFonts w:ascii="Times New Roman" w:eastAsia="Times New Roman" w:hAnsi="Times New Roman" w:cs="Times New Roman"/>
          <w:sz w:val="28"/>
        </w:rPr>
        <w:t>96-п</w:t>
      </w:r>
    </w:p>
    <w:p w:rsidR="009852B3" w:rsidRDefault="009852B3" w:rsidP="009852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852B3" w:rsidRDefault="009852B3" w:rsidP="009852B3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Порядок определения платы за публичный сервитут </w:t>
      </w:r>
    </w:p>
    <w:p w:rsidR="009852B3" w:rsidRDefault="009852B3" w:rsidP="009852B3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D1114" w:rsidRDefault="00A85D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Настоящий порядок определяет процедуру определения размера платы за</w:t>
      </w:r>
      <w:r w:rsidRPr="00BF2558">
        <w:rPr>
          <w:rFonts w:ascii="Times New Roman" w:eastAsia="Times New Roman" w:hAnsi="Times New Roman" w:cs="Times New Roman"/>
          <w:sz w:val="28"/>
        </w:rPr>
        <w:t xml:space="preserve"> публичный сервитут </w:t>
      </w:r>
      <w:r w:rsidRPr="00BA6ADC">
        <w:rPr>
          <w:rFonts w:ascii="Times New Roman" w:eastAsia="Times New Roman" w:hAnsi="Times New Roman" w:cs="Times New Roman"/>
          <w:sz w:val="28"/>
        </w:rPr>
        <w:t xml:space="preserve">ГПКК «ЦРКК» </w:t>
      </w:r>
      <w:r w:rsidR="009852B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 соответствии со </w:t>
      </w:r>
      <w:r w:rsidR="009852B3" w:rsidRPr="00DA2C2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ст. 39.46 Земельного кодекса Российской Федерации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отношении земельных участков, находящегося в государственной или муниципальной собственности и не обремененных правами третьих лиц, в размере 0,01 процента кадастровой стоимости таких земельных участков за каждый год использования этих земельных участков.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9852B3" w:rsidRPr="00A85D3A" w:rsidRDefault="009852B3" w:rsidP="00A85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AC6" w:rsidRDefault="00A46AC6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46AC6" w:rsidRDefault="00A46AC6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46AC6" w:rsidRDefault="00A46AC6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46AC6" w:rsidRDefault="00A46AC6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46AC6" w:rsidRDefault="00A46AC6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46AC6" w:rsidRDefault="00A46AC6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46AC6" w:rsidRDefault="00A46AC6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46AC6" w:rsidRDefault="00A46AC6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46AC6" w:rsidRDefault="00A46AC6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46AC6" w:rsidRDefault="00A46AC6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9852B3" w:rsidRDefault="009852B3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Расчет размера платы за публичный сервитут</w:t>
      </w:r>
    </w:p>
    <w:p w:rsidR="00A46AC6" w:rsidRDefault="00A46AC6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58"/>
        <w:gridCol w:w="2251"/>
        <w:gridCol w:w="1417"/>
        <w:gridCol w:w="1559"/>
        <w:gridCol w:w="1701"/>
        <w:gridCol w:w="1701"/>
        <w:gridCol w:w="1560"/>
        <w:gridCol w:w="1842"/>
        <w:gridCol w:w="2268"/>
      </w:tblGrid>
      <w:tr w:rsidR="00DB5F12" w:rsidRPr="00DB5F12" w:rsidTr="00A46AC6">
        <w:trPr>
          <w:trHeight w:val="2520"/>
          <w:tblHeader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Площадь земельного участка, кв.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Площадь земельного участка в установленных границах публичного сервитута, кв. м.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Кадастровая стоимость земельного участка, руб.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</w:t>
            </w: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имость одного кв.м.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земельного участка</w:t>
            </w: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 руб.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AC420A" w:rsidRDefault="00DB5F12" w:rsidP="00AC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</w:pP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Кадастровая стоимость </w:t>
            </w:r>
            <w:r w:rsidR="00AC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земельного </w:t>
            </w: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участка </w:t>
            </w:r>
            <w:r w:rsidR="00AC420A" w:rsidRPr="00AC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обремененного публичным сервитутом</w:t>
            </w: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 руб.</w:t>
            </w:r>
            <w:r w:rsidR="00AC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F5668" w:rsidRDefault="00DB5F12" w:rsidP="00DF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Размер платы за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публичный сервитут</w:t>
            </w:r>
            <w:r w:rsidR="00DF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F56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размере 0,01 % кадастровой стоимости такого земельного участка за каждый год</w:t>
            </w:r>
            <w:proofErr w:type="gramStart"/>
            <w:r w:rsidR="004C2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B5F12" w:rsidRPr="00DF5668" w:rsidRDefault="00DB5F12" w:rsidP="00DF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 платы за публичный сервитут</w:t>
            </w: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</w:t>
            </w:r>
            <w:r w:rsidR="00DF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размере</w:t>
            </w: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F56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0,1 % кадастровой стоимости земельного участка, обремененного сервитутом, за весь срок сервитута</w:t>
            </w:r>
            <w:r w:rsidR="004C2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24:01:0000000:410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19696,32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1231,02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1,23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24:01:0000000:346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79840,44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13189,5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13,19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13,19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24:01:0000000:347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76323,24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1406,88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1,41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24:01:0000000:369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619906,5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6682,68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6,68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6,68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24:01:0000000:77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109209,06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879,3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0,88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0,88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24:01:0000000:125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41151,24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2462,04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2,46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24:01:0000000:340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105867,72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1758,6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1,76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24:01:0000000:344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74388,78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6506,82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6,51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24:01:0000000:341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189752,94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12310,2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12,31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12,31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24:01:0000000:127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30423,78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5979,24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5,98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5,98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24:01:2102062:472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1077494,76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136,53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95434,47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95,43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95,43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24:01:0000000:1863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90743,76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66475,08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66,48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66,48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24:01:0000000:365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112198,68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15651,54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15,65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24:01:2102062:482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294085,62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136,53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50789,16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50,79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50,79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24:01:2102062:205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74351,08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170,53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14324,52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14,32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14,32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24:01:0000000:357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6330,96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6,33</w:t>
            </w:r>
          </w:p>
        </w:tc>
      </w:tr>
      <w:tr w:rsidR="00DB5F12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24:01:0000000:328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41678,82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5099,94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5,10</w:t>
            </w:r>
          </w:p>
        </w:tc>
      </w:tr>
      <w:tr w:rsidR="00DB5F12" w:rsidRPr="00DB5F12" w:rsidTr="00F61D52">
        <w:trPr>
          <w:trHeight w:val="1751"/>
        </w:trPr>
        <w:tc>
          <w:tcPr>
            <w:tcW w:w="45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Кадастровый квартал </w:t>
            </w:r>
          </w:p>
        </w:tc>
        <w:tc>
          <w:tcPr>
            <w:tcW w:w="1417" w:type="dxa"/>
            <w:vAlign w:val="center"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B5F12" w:rsidRPr="000646CF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</w:pPr>
            <w:r w:rsidRPr="00DB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Средний уровень кадастровой стоимости, руб./кв. м</w:t>
            </w:r>
            <w:proofErr w:type="gramStart"/>
            <w:r w:rsidR="000646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B5F12" w:rsidRPr="00DB5F12" w:rsidRDefault="00DB5F12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24:01:2102062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7092806,85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7092,81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7092,81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24:01:2102056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1377775,11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1377,78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1377,78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24:01:2102055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851365,53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851,37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851,37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24:01:2102058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228136,23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228,14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228,14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DF6F2F" w:rsidP="0046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61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24:01:2102054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109398,66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109,40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109,40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DF6F2F" w:rsidP="0046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61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24:01:2102053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207552,51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207,55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207,55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DF6F2F" w:rsidP="0046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61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24:01:2102052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341156,1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341,16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341,16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DF6F2F" w:rsidP="0046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61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24:01:2102051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74520,69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74,52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74,52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DF6F2F" w:rsidP="0046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61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24:01:2102057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5 592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1065779,28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1065,78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1065,78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DF6F2F" w:rsidP="0046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61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24:01:2102050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453223,02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453,22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453,22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24:01:2102048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2083720,47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2083,72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2083,72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24:01:2102060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627041,1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627,04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627,04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DF6F2F" w:rsidP="0046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61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24:01:2102049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806767,47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806,77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806,77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DF6F2F" w:rsidP="0046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61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24:01:2102059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277308,45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277,31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277,31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DF6F2F" w:rsidP="0046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618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24:01:2102020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382704,72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382,70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382,70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24:01:2102047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1071878,16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1071,88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1071,88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24:01:2102037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302085,15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302,09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302,09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24:01:2102036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668970,9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668,97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668,97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24:01:2102015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158952,06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158,95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158,95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24:01:2102044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286647,36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286,65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286,65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24:01:2102043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808101,6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808,10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808,10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24:01:2102042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393568,35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393,57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393,57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24:01:2102041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51840,48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51,84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24:01:2102033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829447,68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829,45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829,45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24:01:2102032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675832,14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675,83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675,83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24:01:2102026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52412,25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52,41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52,41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24:01:2102025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150756,69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150,76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150,76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24:01:2102031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218034,96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218,03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218,03</w:t>
            </w:r>
          </w:p>
        </w:tc>
      </w:tr>
      <w:tr w:rsidR="00DF6F2F" w:rsidRPr="00DB5F12" w:rsidTr="00F61D52">
        <w:trPr>
          <w:trHeight w:val="315"/>
        </w:trPr>
        <w:tc>
          <w:tcPr>
            <w:tcW w:w="458" w:type="dxa"/>
            <w:shd w:val="clear" w:color="auto" w:fill="auto"/>
            <w:vAlign w:val="bottom"/>
            <w:hideMark/>
          </w:tcPr>
          <w:p w:rsidR="00DF6F2F" w:rsidRPr="00DF6F2F" w:rsidRDefault="0046186A" w:rsidP="00DF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5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24:01:2102061</w:t>
            </w:r>
          </w:p>
        </w:tc>
        <w:tc>
          <w:tcPr>
            <w:tcW w:w="1417" w:type="dxa"/>
            <w:vAlign w:val="center"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190,59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51840,48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DB5F12" w:rsidRDefault="00DF6F2F" w:rsidP="00DB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51,84</w:t>
            </w:r>
          </w:p>
        </w:tc>
      </w:tr>
      <w:tr w:rsidR="00DF6F2F" w:rsidRPr="00DB5F12" w:rsidTr="00F61D52">
        <w:trPr>
          <w:trHeight w:val="315"/>
        </w:trPr>
        <w:tc>
          <w:tcPr>
            <w:tcW w:w="10647" w:type="dxa"/>
            <w:gridSpan w:val="7"/>
            <w:shd w:val="clear" w:color="auto" w:fill="auto"/>
            <w:vAlign w:val="center"/>
            <w:hideMark/>
          </w:tcPr>
          <w:p w:rsidR="00DF6F2F" w:rsidRPr="0033403B" w:rsidRDefault="00DF6F2F" w:rsidP="00AC4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0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F6F2F" w:rsidRPr="00DF6F2F" w:rsidRDefault="00DF6F2F" w:rsidP="005D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6F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2200</w:t>
            </w:r>
            <w:r w:rsidR="00416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DF6F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416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5D6B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F6F2F" w:rsidRPr="0033403B" w:rsidRDefault="00DF6F2F" w:rsidP="0041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6F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2200</w:t>
            </w:r>
            <w:r w:rsidR="00416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DF6F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416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5D6B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</w:tbl>
    <w:p w:rsidR="00DB5F12" w:rsidRDefault="00DB5F12" w:rsidP="009852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1D1114" w:rsidRDefault="009852B3">
      <w:pPr>
        <w:pStyle w:val="a9"/>
        <w:numPr>
          <w:ilvl w:val="0"/>
          <w:numId w:val="18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4C204D">
        <w:rPr>
          <w:rFonts w:ascii="Times New Roman" w:eastAsia="Times New Roman" w:hAnsi="Times New Roman" w:cs="Times New Roman"/>
          <w:sz w:val="28"/>
        </w:rPr>
        <w:t>Расчет размера кадастровой стоимости земельного участка об</w:t>
      </w:r>
      <w:r w:rsidR="004C204D">
        <w:rPr>
          <w:rFonts w:ascii="Times New Roman" w:eastAsia="Times New Roman" w:hAnsi="Times New Roman" w:cs="Times New Roman"/>
          <w:sz w:val="28"/>
        </w:rPr>
        <w:t>ремененного публичным сервитутом:</w:t>
      </w:r>
      <w:r w:rsidR="008C6164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4C204D" w:rsidRPr="008C6164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Площадь земельного участка в установленных границах публичного сервитута, кв. м., руб. * Стоимость одного кв.м. земельного участка, руб. (средний уровень кадастровой стоимости одного квадратного метра, руб.)</w:t>
      </w:r>
      <w:r w:rsidR="008C6164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;</w:t>
      </w:r>
      <w:proofErr w:type="gramEnd"/>
    </w:p>
    <w:p w:rsidR="001D1114" w:rsidRDefault="00AC420A">
      <w:pPr>
        <w:pStyle w:val="a9"/>
        <w:numPr>
          <w:ilvl w:val="0"/>
          <w:numId w:val="18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AC420A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Размер платы за публичный сервитут в размере 0,01 % кадастровой стоимости такого земельного участка за каждый год</w:t>
      </w:r>
      <w:r w:rsidR="009852B3" w:rsidRPr="004C20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использования земельного участка:</w:t>
      </w:r>
      <w:r w:rsidR="004C204D" w:rsidRPr="004C20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52B3" w:rsidRPr="004C204D">
        <w:rPr>
          <w:rFonts w:ascii="Times New Roman" w:eastAsia="Times New Roman" w:hAnsi="Times New Roman" w:cs="Times New Roman"/>
          <w:spacing w:val="-1"/>
          <w:sz w:val="28"/>
          <w:szCs w:val="28"/>
        </w:rPr>
        <w:t>кадастровая  стоимость земельного участка обремененного публичным сервитутом</w:t>
      </w:r>
      <w:r w:rsidR="004C204D" w:rsidRPr="004C204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руб. * 0,01% * </w:t>
      </w:r>
      <w:r w:rsidR="004C204D" w:rsidRPr="00AC420A">
        <w:rPr>
          <w:rFonts w:ascii="Times New Roman" w:eastAsia="Times New Roman" w:hAnsi="Times New Roman" w:cs="Times New Roman"/>
          <w:spacing w:val="-1"/>
          <w:sz w:val="28"/>
          <w:szCs w:val="28"/>
        </w:rPr>
        <w:t>установленный срок публичного сервитута, лет.</w:t>
      </w:r>
    </w:p>
    <w:p w:rsidR="001D1114" w:rsidRDefault="00AC420A">
      <w:pPr>
        <w:pStyle w:val="a9"/>
        <w:numPr>
          <w:ilvl w:val="0"/>
          <w:numId w:val="18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AC420A">
        <w:rPr>
          <w:rFonts w:ascii="Times New Roman" w:eastAsia="Times New Roman" w:hAnsi="Times New Roman" w:cs="Times New Roman"/>
          <w:bCs/>
          <w:sz w:val="28"/>
          <w:szCs w:val="28"/>
        </w:rPr>
        <w:t>Размер платы за публичный сервитут в размере 0,1 % кадастровой стоимости земельного участка, обремененного сервитутом, за весь срок сервитута</w:t>
      </w:r>
      <w:r w:rsidR="00543503" w:rsidRPr="00AC420A">
        <w:rPr>
          <w:rFonts w:ascii="Times New Roman" w:hAnsi="Times New Roman" w:cs="Times New Roman"/>
          <w:sz w:val="28"/>
          <w:szCs w:val="28"/>
        </w:rPr>
        <w:t>:</w:t>
      </w:r>
      <w:r w:rsidR="00543503">
        <w:rPr>
          <w:rFonts w:ascii="Times New Roman" w:hAnsi="Times New Roman" w:cs="Times New Roman"/>
          <w:sz w:val="28"/>
          <w:szCs w:val="28"/>
        </w:rPr>
        <w:t xml:space="preserve"> </w:t>
      </w:r>
      <w:r w:rsidRPr="004C204D">
        <w:rPr>
          <w:rFonts w:ascii="Times New Roman" w:eastAsia="Times New Roman" w:hAnsi="Times New Roman" w:cs="Times New Roman"/>
          <w:spacing w:val="-1"/>
          <w:sz w:val="28"/>
          <w:szCs w:val="28"/>
        </w:rPr>
        <w:t>кадастровая  стоимость земельного участка обремененного публичным сервитутом</w:t>
      </w:r>
      <w:r w:rsidR="00543503" w:rsidRPr="00543503">
        <w:rPr>
          <w:rFonts w:ascii="Times New Roman" w:hAnsi="Times New Roman" w:cs="Times New Roman"/>
          <w:sz w:val="28"/>
          <w:szCs w:val="28"/>
        </w:rPr>
        <w:t>, руб. * 0,1%</w:t>
      </w:r>
      <w:r w:rsidR="00543503">
        <w:rPr>
          <w:rFonts w:ascii="Times New Roman" w:hAnsi="Times New Roman" w:cs="Times New Roman"/>
          <w:sz w:val="28"/>
          <w:szCs w:val="28"/>
        </w:rPr>
        <w:t>.</w:t>
      </w:r>
      <w:r w:rsidR="005435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D1114" w:rsidRDefault="000646CF">
      <w:pPr>
        <w:pStyle w:val="a9"/>
        <w:numPr>
          <w:ilvl w:val="0"/>
          <w:numId w:val="18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0646CF">
        <w:rPr>
          <w:rFonts w:ascii="Times New Roman" w:hAnsi="Times New Roman" w:cs="Times New Roman"/>
          <w:sz w:val="28"/>
          <w:szCs w:val="28"/>
        </w:rPr>
        <w:t>Приказ министерства экономики и регионального развития Кр</w:t>
      </w:r>
      <w:r>
        <w:rPr>
          <w:rFonts w:ascii="Times New Roman" w:hAnsi="Times New Roman" w:cs="Times New Roman"/>
          <w:sz w:val="28"/>
          <w:szCs w:val="28"/>
        </w:rPr>
        <w:t>асноярского края от 11.11.2022 №</w:t>
      </w:r>
      <w:r w:rsidRPr="000646CF">
        <w:rPr>
          <w:rFonts w:ascii="Times New Roman" w:hAnsi="Times New Roman" w:cs="Times New Roman"/>
          <w:sz w:val="28"/>
          <w:szCs w:val="28"/>
        </w:rPr>
        <w:t xml:space="preserve"> 5н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646CF">
        <w:rPr>
          <w:rFonts w:ascii="Times New Roman" w:hAnsi="Times New Roman" w:cs="Times New Roman"/>
          <w:sz w:val="28"/>
          <w:szCs w:val="28"/>
        </w:rPr>
        <w:t>Об утверждении результатов определения кадастровой стоимости земельных участков, расположенных на территории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», для </w:t>
      </w:r>
      <w:r w:rsidRPr="000646CF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Абанский,</w:t>
      </w:r>
      <w:r w:rsidRPr="000646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сегмент</w:t>
      </w:r>
      <w:r w:rsidRPr="000646CF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46CF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1D1114" w:rsidRDefault="009852B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4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Таким образом, </w:t>
      </w:r>
      <w:r w:rsidR="0054350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исходя из приведенных расчетов плата </w:t>
      </w:r>
      <w:r w:rsidR="00A767C1">
        <w:rPr>
          <w:rFonts w:ascii="Times New Roman" w:hAnsi="Times New Roman" w:cs="Times New Roman"/>
          <w:sz w:val="28"/>
          <w:szCs w:val="28"/>
        </w:rPr>
        <w:t>за публичный сервитут в отношении земельн</w:t>
      </w:r>
      <w:r w:rsidR="00AC420A">
        <w:rPr>
          <w:rFonts w:ascii="Times New Roman" w:hAnsi="Times New Roman" w:cs="Times New Roman"/>
          <w:sz w:val="28"/>
          <w:szCs w:val="28"/>
        </w:rPr>
        <w:t>ых</w:t>
      </w:r>
      <w:r w:rsidR="00A767C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C420A">
        <w:rPr>
          <w:rFonts w:ascii="Times New Roman" w:hAnsi="Times New Roman" w:cs="Times New Roman"/>
          <w:sz w:val="28"/>
          <w:szCs w:val="28"/>
        </w:rPr>
        <w:t>ов</w:t>
      </w:r>
      <w:r w:rsidR="00A767C1">
        <w:rPr>
          <w:rFonts w:ascii="Times New Roman" w:hAnsi="Times New Roman" w:cs="Times New Roman"/>
          <w:sz w:val="28"/>
          <w:szCs w:val="28"/>
        </w:rPr>
        <w:t>, находящ</w:t>
      </w:r>
      <w:r w:rsidR="00AC420A">
        <w:rPr>
          <w:rFonts w:ascii="Times New Roman" w:hAnsi="Times New Roman" w:cs="Times New Roman"/>
          <w:sz w:val="28"/>
          <w:szCs w:val="28"/>
        </w:rPr>
        <w:t>ихся</w:t>
      </w:r>
      <w:r w:rsidR="00A767C1">
        <w:rPr>
          <w:rFonts w:ascii="Times New Roman" w:hAnsi="Times New Roman" w:cs="Times New Roman"/>
          <w:sz w:val="28"/>
          <w:szCs w:val="28"/>
        </w:rPr>
        <w:t xml:space="preserve"> в государственной </w:t>
      </w:r>
      <w:r w:rsidR="0087156C">
        <w:rPr>
          <w:rFonts w:ascii="Times New Roman" w:hAnsi="Times New Roman" w:cs="Times New Roman"/>
          <w:sz w:val="28"/>
          <w:szCs w:val="28"/>
        </w:rPr>
        <w:t>и</w:t>
      </w:r>
      <w:r w:rsidR="00A767C1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в размере 0,01 процента кадастровой стоимости так</w:t>
      </w:r>
      <w:r w:rsidR="00AC420A">
        <w:rPr>
          <w:rFonts w:ascii="Times New Roman" w:hAnsi="Times New Roman" w:cs="Times New Roman"/>
          <w:sz w:val="28"/>
          <w:szCs w:val="28"/>
        </w:rPr>
        <w:t>их</w:t>
      </w:r>
      <w:r w:rsidR="00A767C1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AC420A">
        <w:rPr>
          <w:rFonts w:ascii="Times New Roman" w:hAnsi="Times New Roman" w:cs="Times New Roman"/>
          <w:sz w:val="28"/>
          <w:szCs w:val="28"/>
        </w:rPr>
        <w:t xml:space="preserve">ых </w:t>
      </w:r>
      <w:r w:rsidR="00A767C1">
        <w:rPr>
          <w:rFonts w:ascii="Times New Roman" w:hAnsi="Times New Roman" w:cs="Times New Roman"/>
          <w:sz w:val="28"/>
          <w:szCs w:val="28"/>
        </w:rPr>
        <w:t>участк</w:t>
      </w:r>
      <w:r w:rsidR="00AC420A">
        <w:rPr>
          <w:rFonts w:ascii="Times New Roman" w:hAnsi="Times New Roman" w:cs="Times New Roman"/>
          <w:sz w:val="28"/>
          <w:szCs w:val="28"/>
        </w:rPr>
        <w:t>ов</w:t>
      </w:r>
      <w:r w:rsidR="00A767C1">
        <w:rPr>
          <w:rFonts w:ascii="Times New Roman" w:hAnsi="Times New Roman" w:cs="Times New Roman"/>
          <w:sz w:val="28"/>
          <w:szCs w:val="28"/>
        </w:rPr>
        <w:t xml:space="preserve"> за каждый год использования </w:t>
      </w:r>
      <w:r w:rsidR="00AC420A">
        <w:rPr>
          <w:rFonts w:ascii="Times New Roman" w:hAnsi="Times New Roman" w:cs="Times New Roman"/>
          <w:sz w:val="28"/>
          <w:szCs w:val="28"/>
        </w:rPr>
        <w:t>этих</w:t>
      </w:r>
      <w:r w:rsidR="00A767C1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AC420A">
        <w:rPr>
          <w:rFonts w:ascii="Times New Roman" w:hAnsi="Times New Roman" w:cs="Times New Roman"/>
          <w:sz w:val="28"/>
          <w:szCs w:val="28"/>
        </w:rPr>
        <w:t>ых</w:t>
      </w:r>
      <w:r w:rsidR="00A767C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C420A">
        <w:rPr>
          <w:rFonts w:ascii="Times New Roman" w:hAnsi="Times New Roman" w:cs="Times New Roman"/>
          <w:sz w:val="28"/>
          <w:szCs w:val="28"/>
        </w:rPr>
        <w:t>ов</w:t>
      </w:r>
      <w:r w:rsidR="00A767C1">
        <w:rPr>
          <w:rFonts w:ascii="Times New Roman" w:hAnsi="Times New Roman" w:cs="Times New Roman"/>
          <w:sz w:val="28"/>
          <w:szCs w:val="28"/>
        </w:rPr>
        <w:t xml:space="preserve"> равна плате за публичный сервитут из </w:t>
      </w:r>
      <w:r w:rsidR="00A767C1">
        <w:rPr>
          <w:rFonts w:ascii="Times New Roman" w:hAnsi="Times New Roman" w:cs="Times New Roman"/>
          <w:sz w:val="28"/>
          <w:szCs w:val="28"/>
        </w:rPr>
        <w:lastRenderedPageBreak/>
        <w:t>расчета 0,1 процента кадастровой стоимости земельн</w:t>
      </w:r>
      <w:r w:rsidR="00AC420A">
        <w:rPr>
          <w:rFonts w:ascii="Times New Roman" w:hAnsi="Times New Roman" w:cs="Times New Roman"/>
          <w:sz w:val="28"/>
          <w:szCs w:val="28"/>
        </w:rPr>
        <w:t>ых</w:t>
      </w:r>
      <w:r w:rsidR="00A767C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C420A">
        <w:rPr>
          <w:rFonts w:ascii="Times New Roman" w:hAnsi="Times New Roman" w:cs="Times New Roman"/>
          <w:sz w:val="28"/>
          <w:szCs w:val="28"/>
        </w:rPr>
        <w:t>ов</w:t>
      </w:r>
      <w:r w:rsidR="00A767C1">
        <w:rPr>
          <w:rFonts w:ascii="Times New Roman" w:hAnsi="Times New Roman" w:cs="Times New Roman"/>
          <w:sz w:val="28"/>
          <w:szCs w:val="28"/>
        </w:rPr>
        <w:t>, обремененн</w:t>
      </w:r>
      <w:r w:rsidR="00AC420A">
        <w:rPr>
          <w:rFonts w:ascii="Times New Roman" w:hAnsi="Times New Roman" w:cs="Times New Roman"/>
          <w:sz w:val="28"/>
          <w:szCs w:val="28"/>
        </w:rPr>
        <w:t>ых</w:t>
      </w:r>
      <w:r w:rsidR="00A767C1">
        <w:rPr>
          <w:rFonts w:ascii="Times New Roman" w:hAnsi="Times New Roman" w:cs="Times New Roman"/>
          <w:sz w:val="28"/>
          <w:szCs w:val="28"/>
        </w:rPr>
        <w:t xml:space="preserve"> сер</w:t>
      </w:r>
      <w:r w:rsidR="0087156C">
        <w:rPr>
          <w:rFonts w:ascii="Times New Roman" w:hAnsi="Times New Roman" w:cs="Times New Roman"/>
          <w:sz w:val="28"/>
          <w:szCs w:val="28"/>
        </w:rPr>
        <w:t xml:space="preserve">витутом, за весь срок сервитута и составляет </w:t>
      </w:r>
      <w:r w:rsidR="00C1499C">
        <w:rPr>
          <w:rFonts w:ascii="Times New Roman" w:hAnsi="Times New Roman" w:cs="Times New Roman"/>
          <w:sz w:val="28"/>
          <w:szCs w:val="28"/>
        </w:rPr>
        <w:t>22 00</w:t>
      </w:r>
      <w:r w:rsidR="004165B7">
        <w:rPr>
          <w:rFonts w:ascii="Times New Roman" w:hAnsi="Times New Roman" w:cs="Times New Roman"/>
          <w:sz w:val="28"/>
          <w:szCs w:val="28"/>
        </w:rPr>
        <w:t>6</w:t>
      </w:r>
      <w:r w:rsidR="0087156C">
        <w:rPr>
          <w:rFonts w:ascii="Times New Roman" w:hAnsi="Times New Roman" w:cs="Times New Roman"/>
          <w:sz w:val="28"/>
          <w:szCs w:val="28"/>
        </w:rPr>
        <w:t xml:space="preserve"> (двадцать</w:t>
      </w:r>
      <w:proofErr w:type="gramEnd"/>
      <w:r w:rsidR="0087156C">
        <w:rPr>
          <w:rFonts w:ascii="Times New Roman" w:hAnsi="Times New Roman" w:cs="Times New Roman"/>
          <w:sz w:val="28"/>
          <w:szCs w:val="28"/>
        </w:rPr>
        <w:t xml:space="preserve"> две тысячи </w:t>
      </w:r>
      <w:r w:rsidR="004165B7">
        <w:rPr>
          <w:rFonts w:ascii="Times New Roman" w:hAnsi="Times New Roman" w:cs="Times New Roman"/>
          <w:sz w:val="28"/>
          <w:szCs w:val="28"/>
        </w:rPr>
        <w:t>шесть</w:t>
      </w:r>
      <w:r w:rsidR="00712A48">
        <w:rPr>
          <w:rFonts w:ascii="Times New Roman" w:hAnsi="Times New Roman" w:cs="Times New Roman"/>
          <w:sz w:val="28"/>
          <w:szCs w:val="28"/>
        </w:rPr>
        <w:t>) рублей</w:t>
      </w:r>
      <w:r w:rsidR="0087156C">
        <w:rPr>
          <w:rFonts w:ascii="Times New Roman" w:hAnsi="Times New Roman" w:cs="Times New Roman"/>
          <w:sz w:val="28"/>
          <w:szCs w:val="28"/>
        </w:rPr>
        <w:t xml:space="preserve"> </w:t>
      </w:r>
      <w:r w:rsidR="004165B7">
        <w:rPr>
          <w:rFonts w:ascii="Times New Roman" w:hAnsi="Times New Roman" w:cs="Times New Roman"/>
          <w:sz w:val="28"/>
          <w:szCs w:val="28"/>
        </w:rPr>
        <w:t>1</w:t>
      </w:r>
      <w:r w:rsidR="0046186A">
        <w:rPr>
          <w:rFonts w:ascii="Times New Roman" w:hAnsi="Times New Roman" w:cs="Times New Roman"/>
          <w:sz w:val="28"/>
          <w:szCs w:val="28"/>
        </w:rPr>
        <w:t>5</w:t>
      </w:r>
      <w:r w:rsidR="0087156C">
        <w:rPr>
          <w:rFonts w:ascii="Times New Roman" w:hAnsi="Times New Roman" w:cs="Times New Roman"/>
          <w:sz w:val="28"/>
          <w:szCs w:val="28"/>
        </w:rPr>
        <w:t xml:space="preserve"> коп</w:t>
      </w:r>
      <w:r w:rsidR="00C1499C">
        <w:rPr>
          <w:rFonts w:ascii="Times New Roman" w:hAnsi="Times New Roman" w:cs="Times New Roman"/>
          <w:sz w:val="28"/>
          <w:szCs w:val="28"/>
        </w:rPr>
        <w:t>ейки</w:t>
      </w:r>
      <w:r w:rsidR="00712A48">
        <w:rPr>
          <w:rFonts w:ascii="Times New Roman" w:hAnsi="Times New Roman" w:cs="Times New Roman"/>
          <w:sz w:val="28"/>
          <w:szCs w:val="28"/>
        </w:rPr>
        <w:t>, из них:</w:t>
      </w:r>
    </w:p>
    <w:p w:rsidR="001D1114" w:rsidRDefault="00712A4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4AD">
        <w:rPr>
          <w:rFonts w:ascii="Times New Roman" w:hAnsi="Times New Roman" w:cs="Times New Roman"/>
          <w:sz w:val="28"/>
          <w:szCs w:val="28"/>
        </w:rPr>
        <w:t xml:space="preserve">65 (шестьдесят пять) рублей </w:t>
      </w:r>
      <w:r w:rsidR="00F874AD" w:rsidRPr="00F874AD">
        <w:rPr>
          <w:rFonts w:ascii="Times New Roman" w:hAnsi="Times New Roman" w:cs="Times New Roman"/>
          <w:sz w:val="28"/>
          <w:szCs w:val="28"/>
        </w:rPr>
        <w:t>11</w:t>
      </w:r>
      <w:r w:rsidRPr="00F874AD">
        <w:rPr>
          <w:rFonts w:ascii="Times New Roman" w:hAnsi="Times New Roman" w:cs="Times New Roman"/>
          <w:sz w:val="28"/>
          <w:szCs w:val="28"/>
        </w:rPr>
        <w:t xml:space="preserve"> копе</w:t>
      </w:r>
      <w:r w:rsidR="00F874AD">
        <w:rPr>
          <w:rFonts w:ascii="Times New Roman" w:hAnsi="Times New Roman" w:cs="Times New Roman"/>
          <w:sz w:val="28"/>
          <w:szCs w:val="28"/>
        </w:rPr>
        <w:t>ек</w:t>
      </w:r>
      <w:r w:rsidRPr="00F874AD">
        <w:rPr>
          <w:rFonts w:ascii="Times New Roman" w:hAnsi="Times New Roman" w:cs="Times New Roman"/>
          <w:sz w:val="28"/>
          <w:szCs w:val="28"/>
        </w:rPr>
        <w:t xml:space="preserve"> </w:t>
      </w:r>
      <w:r w:rsidRPr="00F874A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плата </w:t>
      </w:r>
      <w:r w:rsidRPr="00F874AD">
        <w:rPr>
          <w:rFonts w:ascii="Times New Roman" w:hAnsi="Times New Roman" w:cs="Times New Roman"/>
          <w:sz w:val="28"/>
          <w:szCs w:val="28"/>
        </w:rPr>
        <w:t>за публичный сервитут в отношении земельных участков, находящихся в муниципальной собственности;</w:t>
      </w:r>
    </w:p>
    <w:p w:rsidR="001D1114" w:rsidRDefault="00712A4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4AD">
        <w:rPr>
          <w:rFonts w:ascii="Times New Roman" w:hAnsi="Times New Roman" w:cs="Times New Roman"/>
          <w:sz w:val="28"/>
          <w:szCs w:val="28"/>
        </w:rPr>
        <w:t>21 </w:t>
      </w:r>
      <w:r w:rsidR="00C1499C" w:rsidRPr="00F874AD">
        <w:rPr>
          <w:rFonts w:ascii="Times New Roman" w:hAnsi="Times New Roman" w:cs="Times New Roman"/>
          <w:sz w:val="28"/>
          <w:szCs w:val="28"/>
        </w:rPr>
        <w:t>94</w:t>
      </w:r>
      <w:r w:rsidR="00F874AD" w:rsidRPr="00F874AD">
        <w:rPr>
          <w:rFonts w:ascii="Times New Roman" w:hAnsi="Times New Roman" w:cs="Times New Roman"/>
          <w:sz w:val="28"/>
          <w:szCs w:val="28"/>
        </w:rPr>
        <w:t>1</w:t>
      </w:r>
      <w:r w:rsidRPr="00F874AD">
        <w:rPr>
          <w:rFonts w:ascii="Times New Roman" w:hAnsi="Times New Roman" w:cs="Times New Roman"/>
          <w:sz w:val="28"/>
          <w:szCs w:val="28"/>
        </w:rPr>
        <w:t xml:space="preserve"> (двадцать</w:t>
      </w:r>
      <w:r w:rsidRPr="00712A48">
        <w:rPr>
          <w:rFonts w:ascii="Times New Roman" w:hAnsi="Times New Roman" w:cs="Times New Roman"/>
          <w:sz w:val="28"/>
          <w:szCs w:val="28"/>
        </w:rPr>
        <w:t xml:space="preserve"> одна тысяча девятьсот сорок </w:t>
      </w:r>
      <w:r w:rsidR="00F874AD">
        <w:rPr>
          <w:rFonts w:ascii="Times New Roman" w:hAnsi="Times New Roman" w:cs="Times New Roman"/>
          <w:sz w:val="28"/>
          <w:szCs w:val="28"/>
        </w:rPr>
        <w:t>один</w:t>
      </w:r>
      <w:r w:rsidRPr="00712A48">
        <w:rPr>
          <w:rFonts w:ascii="Times New Roman" w:hAnsi="Times New Roman" w:cs="Times New Roman"/>
          <w:sz w:val="28"/>
          <w:szCs w:val="28"/>
        </w:rPr>
        <w:t>) рубл</w:t>
      </w:r>
      <w:r w:rsidR="0000684D">
        <w:rPr>
          <w:rFonts w:ascii="Times New Roman" w:hAnsi="Times New Roman" w:cs="Times New Roman"/>
          <w:sz w:val="28"/>
          <w:szCs w:val="28"/>
        </w:rPr>
        <w:t>ь</w:t>
      </w:r>
      <w:r w:rsidRPr="00712A48">
        <w:rPr>
          <w:rFonts w:ascii="Times New Roman" w:hAnsi="Times New Roman" w:cs="Times New Roman"/>
          <w:sz w:val="28"/>
          <w:szCs w:val="28"/>
        </w:rPr>
        <w:t xml:space="preserve"> </w:t>
      </w:r>
      <w:r w:rsidR="00F874AD">
        <w:rPr>
          <w:rFonts w:ascii="Times New Roman" w:hAnsi="Times New Roman" w:cs="Times New Roman"/>
          <w:sz w:val="28"/>
          <w:szCs w:val="28"/>
        </w:rPr>
        <w:t>04</w:t>
      </w:r>
      <w:r w:rsidRPr="00712A48">
        <w:rPr>
          <w:rFonts w:ascii="Times New Roman" w:hAnsi="Times New Roman" w:cs="Times New Roman"/>
          <w:sz w:val="28"/>
          <w:szCs w:val="28"/>
        </w:rPr>
        <w:t xml:space="preserve"> копе</w:t>
      </w:r>
      <w:r w:rsidR="00F874AD">
        <w:rPr>
          <w:rFonts w:ascii="Times New Roman" w:hAnsi="Times New Roman" w:cs="Times New Roman"/>
          <w:sz w:val="28"/>
          <w:szCs w:val="28"/>
        </w:rPr>
        <w:t>йки</w:t>
      </w:r>
      <w:r w:rsidRPr="00712A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плата </w:t>
      </w:r>
      <w:r>
        <w:rPr>
          <w:rFonts w:ascii="Times New Roman" w:hAnsi="Times New Roman" w:cs="Times New Roman"/>
          <w:sz w:val="28"/>
          <w:szCs w:val="28"/>
        </w:rPr>
        <w:t>за публичный сервитут в отношении земельных участков, государственная собственность на которые не разграничена.</w:t>
      </w:r>
    </w:p>
    <w:p w:rsidR="001D1114" w:rsidRDefault="009852B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D52">
        <w:rPr>
          <w:rFonts w:ascii="Times New Roman" w:eastAsia="Times New Roman" w:hAnsi="Times New Roman" w:cs="Times New Roman"/>
          <w:sz w:val="28"/>
          <w:szCs w:val="28"/>
        </w:rPr>
        <w:t xml:space="preserve">Плату за установленный публичный сервитут </w:t>
      </w:r>
      <w:r w:rsidR="00712A48" w:rsidRPr="00F61D52">
        <w:rPr>
          <w:rFonts w:ascii="Times New Roman" w:eastAsia="Times New Roman" w:hAnsi="Times New Roman" w:cs="Times New Roman"/>
          <w:sz w:val="28"/>
          <w:szCs w:val="28"/>
        </w:rPr>
        <w:t xml:space="preserve">в размере </w:t>
      </w:r>
      <w:r w:rsidR="00712A48" w:rsidRPr="00F61D52">
        <w:rPr>
          <w:rFonts w:ascii="Times New Roman" w:hAnsi="Times New Roman" w:cs="Times New Roman"/>
          <w:sz w:val="28"/>
          <w:szCs w:val="28"/>
        </w:rPr>
        <w:t xml:space="preserve">65 (шестьдесят пять) рублей </w:t>
      </w:r>
      <w:r w:rsidR="008C1BCD">
        <w:rPr>
          <w:rFonts w:ascii="Times New Roman" w:hAnsi="Times New Roman" w:cs="Times New Roman"/>
          <w:sz w:val="28"/>
          <w:szCs w:val="28"/>
        </w:rPr>
        <w:t xml:space="preserve">11 копеек </w:t>
      </w:r>
      <w:r w:rsidR="008C1BCD" w:rsidRPr="008C1BCD">
        <w:rPr>
          <w:rFonts w:ascii="Times New Roman" w:eastAsia="Times New Roman" w:hAnsi="Times New Roman" w:cs="Times New Roman"/>
          <w:sz w:val="28"/>
          <w:szCs w:val="28"/>
        </w:rPr>
        <w:t xml:space="preserve">производить по реквизитам: </w:t>
      </w:r>
      <w:r w:rsidR="008C1BCD">
        <w:rPr>
          <w:rFonts w:ascii="Times New Roman" w:hAnsi="Times New Roman" w:cs="Times New Roman"/>
          <w:sz w:val="28"/>
          <w:szCs w:val="28"/>
        </w:rPr>
        <w:t>УФК по Красноярскому краю 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="008C1BCD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8C1BCD">
        <w:rPr>
          <w:rFonts w:ascii="Times New Roman" w:hAnsi="Times New Roman" w:cs="Times New Roman"/>
          <w:sz w:val="28"/>
          <w:szCs w:val="28"/>
        </w:rPr>
        <w:t xml:space="preserve"> 40102810245370000011, </w:t>
      </w:r>
      <w:proofErr w:type="spellStart"/>
      <w:proofErr w:type="gramStart"/>
      <w:r w:rsidR="008C1BC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8C1BCD">
        <w:rPr>
          <w:rFonts w:ascii="Times New Roman" w:hAnsi="Times New Roman" w:cs="Times New Roman"/>
          <w:sz w:val="28"/>
          <w:szCs w:val="28"/>
        </w:rPr>
        <w:t>/с 03100643000000011900, БИК 010407105, ОКТМО 04601401, КБК 90111105420050000120</w:t>
      </w:r>
      <w:r w:rsidR="008C1BCD" w:rsidRPr="008C1BCD">
        <w:rPr>
          <w:sz w:val="28"/>
          <w:szCs w:val="28"/>
        </w:rPr>
        <w:t xml:space="preserve"> </w:t>
      </w:r>
      <w:r w:rsidR="001C06C6" w:rsidRPr="00F61D52">
        <w:rPr>
          <w:rFonts w:ascii="Times New Roman" w:hAnsi="Times New Roman" w:cs="Times New Roman"/>
          <w:sz w:val="28"/>
          <w:szCs w:val="28"/>
        </w:rPr>
        <w:t>«Плата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муниципальных районов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</w:t>
      </w:r>
      <w:r w:rsidR="008C1BCD">
        <w:rPr>
          <w:rFonts w:ascii="Times New Roman" w:hAnsi="Times New Roman" w:cs="Times New Roman"/>
          <w:sz w:val="28"/>
          <w:szCs w:val="28"/>
        </w:rPr>
        <w:t>рственными внебюджетными фондами и казенных учреждений)». Назначение платежа: плата по Постановлению № 96-п от 21.03.2023 об установлении публичного сервитута.</w:t>
      </w:r>
    </w:p>
    <w:p w:rsidR="001D1114" w:rsidRDefault="008C1BC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BCD">
        <w:rPr>
          <w:rFonts w:ascii="Times New Roman" w:eastAsia="Times New Roman" w:hAnsi="Times New Roman" w:cs="Times New Roman"/>
          <w:sz w:val="28"/>
          <w:szCs w:val="28"/>
        </w:rPr>
        <w:t xml:space="preserve">Плату за установленный публичный сервитут в размере </w:t>
      </w:r>
      <w:r>
        <w:rPr>
          <w:rFonts w:ascii="Times New Roman" w:hAnsi="Times New Roman" w:cs="Times New Roman"/>
          <w:sz w:val="28"/>
          <w:szCs w:val="28"/>
        </w:rPr>
        <w:t xml:space="preserve">21 941 (двадцать одна тысяча девятьсот сорок один) рубль 04 копейки </w:t>
      </w:r>
      <w:r w:rsidRPr="008C1BCD">
        <w:rPr>
          <w:rFonts w:ascii="Times New Roman" w:eastAsia="Times New Roman" w:hAnsi="Times New Roman" w:cs="Times New Roman"/>
          <w:sz w:val="28"/>
          <w:szCs w:val="28"/>
        </w:rPr>
        <w:t xml:space="preserve">производить по следующим реквизитам: </w:t>
      </w:r>
      <w:r>
        <w:rPr>
          <w:rFonts w:ascii="Times New Roman" w:hAnsi="Times New Roman" w:cs="Times New Roman"/>
          <w:sz w:val="28"/>
          <w:szCs w:val="28"/>
        </w:rPr>
        <w:t>УФК по Красноярскому краю 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40102810245370000011,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/с 03100643000000011900, БИК 010407105, ОКТМО 04601401, КБК 90111105410050000120 «Плата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и которые расположены в границах сельских поселений и межселенных территорий муниципальных районов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Назначение платежа: плата по Постановлению № 96-п от 21.03.2023 об установлении публичного сервитута.</w:t>
      </w:r>
    </w:p>
    <w:p w:rsidR="001D1114" w:rsidRDefault="008C1BC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Плата за публичный сервитут должна быть произведена по указанным реквизитам в течение 30 (тридцати) дней со дня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внесения сведений о публичном сервитуте в Единый государственный реестр недвижимости, но не позднее 6 (шести) месяцев с даты постановлении об установлении публичного сервитута.</w:t>
      </w:r>
    </w:p>
    <w:p w:rsidR="001D1114" w:rsidRDefault="000234C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4CA">
        <w:rPr>
          <w:rFonts w:ascii="Times New Roman" w:hAnsi="Times New Roman" w:cs="Times New Roman"/>
          <w:sz w:val="28"/>
          <w:szCs w:val="28"/>
        </w:rPr>
        <w:t xml:space="preserve">В случае нарушения </w:t>
      </w:r>
      <w:r w:rsidR="00834BEB" w:rsidRPr="00F52DE9">
        <w:rPr>
          <w:rFonts w:ascii="Times New Roman" w:eastAsia="Times New Roman" w:hAnsi="Times New Roman" w:cs="Times New Roman"/>
          <w:sz w:val="28"/>
        </w:rPr>
        <w:t xml:space="preserve">ГПКК «ЦРКК» </w:t>
      </w:r>
      <w:r w:rsidRPr="000234CA">
        <w:rPr>
          <w:rFonts w:ascii="Times New Roman" w:hAnsi="Times New Roman" w:cs="Times New Roman"/>
          <w:sz w:val="28"/>
          <w:szCs w:val="28"/>
        </w:rPr>
        <w:t xml:space="preserve">сроков внесения платы в установленный в </w:t>
      </w:r>
      <w:r w:rsidR="00834BEB">
        <w:rPr>
          <w:rFonts w:ascii="Times New Roman" w:hAnsi="Times New Roman" w:cs="Times New Roman"/>
          <w:sz w:val="28"/>
          <w:szCs w:val="28"/>
        </w:rPr>
        <w:t>срок</w:t>
      </w:r>
      <w:r w:rsidRPr="000234CA">
        <w:rPr>
          <w:rFonts w:ascii="Times New Roman" w:hAnsi="Times New Roman" w:cs="Times New Roman"/>
          <w:sz w:val="28"/>
          <w:szCs w:val="28"/>
        </w:rPr>
        <w:t xml:space="preserve">, </w:t>
      </w:r>
      <w:r w:rsidR="00834BEB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  <w:r w:rsidRPr="000234CA">
        <w:rPr>
          <w:rFonts w:ascii="Times New Roman" w:hAnsi="Times New Roman" w:cs="Times New Roman"/>
          <w:sz w:val="28"/>
          <w:szCs w:val="28"/>
        </w:rPr>
        <w:t xml:space="preserve"> вправе потребовать уплаты пени в размере 1/300 ставки рефинансирования ЦБ РФ за каждый день просрочки платежа.</w:t>
      </w:r>
    </w:p>
    <w:p w:rsidR="001D1114" w:rsidRDefault="000234C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4CA">
        <w:rPr>
          <w:rFonts w:ascii="Times New Roman" w:hAnsi="Times New Roman" w:cs="Times New Roman"/>
          <w:sz w:val="28"/>
          <w:szCs w:val="28"/>
        </w:rPr>
        <w:t>Пени подлежат направлению на счет УФК по Красноярскому краю (Администрация Абанского района Красноярского края л.с. 04193002490</w:t>
      </w:r>
      <w:r w:rsidRPr="00834BEB">
        <w:rPr>
          <w:rFonts w:ascii="Times New Roman" w:hAnsi="Times New Roman" w:cs="Times New Roman"/>
          <w:sz w:val="28"/>
          <w:szCs w:val="28"/>
        </w:rPr>
        <w:t>), ИНН 2401001830, КПП 240101001, ОТДЕЛЕНИЕ КРАСНОЯРСК БАНКА РОССИИ//УФК по Красноярскому краю г. Красноярск, к/</w:t>
      </w:r>
      <w:proofErr w:type="spellStart"/>
      <w:r w:rsidRPr="00834BEB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834BEB">
        <w:rPr>
          <w:rFonts w:ascii="Times New Roman" w:hAnsi="Times New Roman" w:cs="Times New Roman"/>
          <w:sz w:val="28"/>
          <w:szCs w:val="28"/>
        </w:rPr>
        <w:t xml:space="preserve"> 40102810245370000011, </w:t>
      </w:r>
      <w:proofErr w:type="spellStart"/>
      <w:proofErr w:type="gramStart"/>
      <w:r w:rsidRPr="00834BE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34BEB">
        <w:rPr>
          <w:rFonts w:ascii="Times New Roman" w:hAnsi="Times New Roman" w:cs="Times New Roman"/>
          <w:sz w:val="28"/>
          <w:szCs w:val="28"/>
        </w:rPr>
        <w:t>/с 03100643000000011900, БИК 010407105, ОКТМО 04601401, КБК 901 1 11 05 013 05 2100 120 «Доходы, получаемые в виде арендной платы за земельные участки, государственная</w:t>
      </w:r>
      <w:r w:rsidRPr="000234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34CA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0234CA">
        <w:rPr>
          <w:rFonts w:ascii="Times New Roman" w:hAnsi="Times New Roman" w:cs="Times New Roman"/>
          <w:sz w:val="28"/>
          <w:szCs w:val="28"/>
        </w:rPr>
        <w:t xml:space="preserve">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975A80" w:rsidRDefault="00975A80" w:rsidP="00D40C7E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</w:rPr>
        <w:sectPr w:rsidR="00975A80" w:rsidSect="00F61D52">
          <w:pgSz w:w="16840" w:h="11900" w:orient="landscape" w:code="9"/>
          <w:pgMar w:top="1985" w:right="1134" w:bottom="567" w:left="1134" w:header="448" w:footer="210" w:gutter="0"/>
          <w:cols w:space="708"/>
          <w:docGrid w:linePitch="360"/>
        </w:sectPr>
      </w:pPr>
    </w:p>
    <w:p w:rsidR="0000684D" w:rsidRDefault="0000684D" w:rsidP="00D40C7E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</w:rPr>
      </w:pPr>
    </w:p>
    <w:p w:rsidR="00327DF5" w:rsidRDefault="00327DF5" w:rsidP="00D40C7E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</w:rPr>
      </w:pPr>
    </w:p>
    <w:p w:rsidR="00327DF5" w:rsidRDefault="00327DF5" w:rsidP="00327DF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C18BC" w:rsidRDefault="00AC18BC" w:rsidP="00AC18BC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</w:rPr>
      </w:pPr>
    </w:p>
    <w:p w:rsidR="00327DF5" w:rsidRDefault="00327DF5" w:rsidP="00AC18BC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</w:rPr>
      </w:pPr>
    </w:p>
    <w:p w:rsidR="00327DF5" w:rsidRDefault="00327DF5" w:rsidP="00AC18BC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</w:rPr>
      </w:pPr>
    </w:p>
    <w:sectPr w:rsidR="00327DF5" w:rsidSect="008558CC">
      <w:pgSz w:w="16840" w:h="11900" w:orient="landscape" w:code="9"/>
      <w:pgMar w:top="1985" w:right="1134" w:bottom="567" w:left="567" w:header="448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57F" w:rsidRDefault="0065457F" w:rsidP="005F1F99">
      <w:pPr>
        <w:spacing w:after="0" w:line="240" w:lineRule="auto"/>
      </w:pPr>
      <w:r>
        <w:separator/>
      </w:r>
    </w:p>
  </w:endnote>
  <w:endnote w:type="continuationSeparator" w:id="0">
    <w:p w:rsidR="0065457F" w:rsidRDefault="0065457F" w:rsidP="005F1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tka 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57F" w:rsidRDefault="0065457F" w:rsidP="005F1F99">
      <w:pPr>
        <w:spacing w:after="0" w:line="240" w:lineRule="auto"/>
      </w:pPr>
      <w:r>
        <w:separator/>
      </w:r>
    </w:p>
  </w:footnote>
  <w:footnote w:type="continuationSeparator" w:id="0">
    <w:p w:rsidR="0065457F" w:rsidRDefault="0065457F" w:rsidP="005F1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003C"/>
    <w:multiLevelType w:val="multilevel"/>
    <w:tmpl w:val="6DCEDD86"/>
    <w:lvl w:ilvl="0">
      <w:start w:val="7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1">
    <w:nsid w:val="1C3E228B"/>
    <w:multiLevelType w:val="multilevel"/>
    <w:tmpl w:val="E73EFB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39C5A2A"/>
    <w:multiLevelType w:val="hybridMultilevel"/>
    <w:tmpl w:val="9F028952"/>
    <w:lvl w:ilvl="0" w:tplc="9D460D52">
      <w:start w:val="1"/>
      <w:numFmt w:val="decimal"/>
      <w:lvlText w:val="%1.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07A72"/>
    <w:multiLevelType w:val="multilevel"/>
    <w:tmpl w:val="31B8B954"/>
    <w:lvl w:ilvl="0">
      <w:start w:val="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97B01BB"/>
    <w:multiLevelType w:val="multilevel"/>
    <w:tmpl w:val="441AEA6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B104CDB"/>
    <w:multiLevelType w:val="multilevel"/>
    <w:tmpl w:val="65389E9C"/>
    <w:lvl w:ilvl="0">
      <w:start w:val="8"/>
      <w:numFmt w:val="decimal"/>
      <w:lvlText w:val="%1.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BA933E9"/>
    <w:multiLevelType w:val="hybridMultilevel"/>
    <w:tmpl w:val="20EEC170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36FAD"/>
    <w:multiLevelType w:val="multilevel"/>
    <w:tmpl w:val="0E4E274A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12B7F18"/>
    <w:multiLevelType w:val="multilevel"/>
    <w:tmpl w:val="556679CE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6E93F96"/>
    <w:multiLevelType w:val="hybridMultilevel"/>
    <w:tmpl w:val="75A6DE1C"/>
    <w:lvl w:ilvl="0" w:tplc="C27237EA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D8163AF4">
      <w:start w:val="6"/>
      <w:numFmt w:val="decimal"/>
      <w:lvlText w:val="%2.1."/>
      <w:lvlJc w:val="left"/>
      <w:pPr>
        <w:ind w:left="92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83362F7C">
      <w:start w:val="1"/>
      <w:numFmt w:val="decimal"/>
      <w:lvlText w:val="%4)"/>
      <w:lvlJc w:val="left"/>
      <w:pPr>
        <w:ind w:left="3240" w:hanging="360"/>
      </w:pPr>
      <w:rPr>
        <w:rFonts w:hint="default"/>
        <w:sz w:val="28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5542B5"/>
    <w:multiLevelType w:val="multilevel"/>
    <w:tmpl w:val="BF20DD50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D367F16"/>
    <w:multiLevelType w:val="multilevel"/>
    <w:tmpl w:val="A686097C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F496589"/>
    <w:multiLevelType w:val="hybridMultilevel"/>
    <w:tmpl w:val="765E8EF6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8561764"/>
    <w:multiLevelType w:val="hybridMultilevel"/>
    <w:tmpl w:val="9440FBAC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8661A9D"/>
    <w:multiLevelType w:val="hybridMultilevel"/>
    <w:tmpl w:val="1E3A0C3C"/>
    <w:lvl w:ilvl="0" w:tplc="4E269CE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1BD501D"/>
    <w:multiLevelType w:val="hybridMultilevel"/>
    <w:tmpl w:val="575846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B00880"/>
    <w:multiLevelType w:val="hybridMultilevel"/>
    <w:tmpl w:val="4A761B7A"/>
    <w:lvl w:ilvl="0" w:tplc="F2A8D1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F434C3"/>
    <w:multiLevelType w:val="multilevel"/>
    <w:tmpl w:val="994C65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6C7C2E7D"/>
    <w:multiLevelType w:val="multilevel"/>
    <w:tmpl w:val="80EA2792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19">
    <w:nsid w:val="6E767004"/>
    <w:multiLevelType w:val="hybridMultilevel"/>
    <w:tmpl w:val="25963C76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F3F08F5"/>
    <w:multiLevelType w:val="multilevel"/>
    <w:tmpl w:val="65389E9C"/>
    <w:lvl w:ilvl="0">
      <w:start w:val="8"/>
      <w:numFmt w:val="decimal"/>
      <w:lvlText w:val="%1.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F7E049D"/>
    <w:multiLevelType w:val="multilevel"/>
    <w:tmpl w:val="4A761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B454E7"/>
    <w:multiLevelType w:val="hybridMultilevel"/>
    <w:tmpl w:val="97C62C4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14066B8">
      <w:start w:val="1"/>
      <w:numFmt w:val="decimal"/>
      <w:lvlText w:val="%2.2.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7CD2653F"/>
    <w:multiLevelType w:val="multilevel"/>
    <w:tmpl w:val="01044282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18"/>
  </w:num>
  <w:num w:numId="8">
    <w:abstractNumId w:val="4"/>
  </w:num>
  <w:num w:numId="9">
    <w:abstractNumId w:val="10"/>
  </w:num>
  <w:num w:numId="10">
    <w:abstractNumId w:val="11"/>
  </w:num>
  <w:num w:numId="11">
    <w:abstractNumId w:val="7"/>
  </w:num>
  <w:num w:numId="12">
    <w:abstractNumId w:val="22"/>
  </w:num>
  <w:num w:numId="13">
    <w:abstractNumId w:val="23"/>
  </w:num>
  <w:num w:numId="14">
    <w:abstractNumId w:val="0"/>
  </w:num>
  <w:num w:numId="15">
    <w:abstractNumId w:val="12"/>
  </w:num>
  <w:num w:numId="16">
    <w:abstractNumId w:val="5"/>
  </w:num>
  <w:num w:numId="17">
    <w:abstractNumId w:val="20"/>
  </w:num>
  <w:num w:numId="18">
    <w:abstractNumId w:val="16"/>
  </w:num>
  <w:num w:numId="19">
    <w:abstractNumId w:val="21"/>
  </w:num>
  <w:num w:numId="20">
    <w:abstractNumId w:val="19"/>
  </w:num>
  <w:num w:numId="21">
    <w:abstractNumId w:val="13"/>
  </w:num>
  <w:num w:numId="22">
    <w:abstractNumId w:val="6"/>
  </w:num>
  <w:num w:numId="23">
    <w:abstractNumId w:val="17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23DD"/>
    <w:rsid w:val="00005239"/>
    <w:rsid w:val="0000684D"/>
    <w:rsid w:val="00007626"/>
    <w:rsid w:val="000076CD"/>
    <w:rsid w:val="00011C33"/>
    <w:rsid w:val="00015997"/>
    <w:rsid w:val="0001601A"/>
    <w:rsid w:val="00020345"/>
    <w:rsid w:val="000234CA"/>
    <w:rsid w:val="00025DF7"/>
    <w:rsid w:val="0004436B"/>
    <w:rsid w:val="000516ED"/>
    <w:rsid w:val="000646CF"/>
    <w:rsid w:val="000674A1"/>
    <w:rsid w:val="000700F9"/>
    <w:rsid w:val="00074ECE"/>
    <w:rsid w:val="000800C2"/>
    <w:rsid w:val="00080D99"/>
    <w:rsid w:val="00090583"/>
    <w:rsid w:val="000A00F6"/>
    <w:rsid w:val="000B2113"/>
    <w:rsid w:val="000C38A5"/>
    <w:rsid w:val="000C3E8A"/>
    <w:rsid w:val="000E322A"/>
    <w:rsid w:val="000E4E23"/>
    <w:rsid w:val="000E5CC3"/>
    <w:rsid w:val="000E657F"/>
    <w:rsid w:val="000E7251"/>
    <w:rsid w:val="000F3C60"/>
    <w:rsid w:val="00101925"/>
    <w:rsid w:val="0010345E"/>
    <w:rsid w:val="0010469B"/>
    <w:rsid w:val="001164A7"/>
    <w:rsid w:val="00120574"/>
    <w:rsid w:val="00134CC0"/>
    <w:rsid w:val="00134FB4"/>
    <w:rsid w:val="00141BFB"/>
    <w:rsid w:val="001540BF"/>
    <w:rsid w:val="001641E9"/>
    <w:rsid w:val="00165E9E"/>
    <w:rsid w:val="00166514"/>
    <w:rsid w:val="00186C07"/>
    <w:rsid w:val="00195A89"/>
    <w:rsid w:val="001A7B07"/>
    <w:rsid w:val="001B0B53"/>
    <w:rsid w:val="001C06C6"/>
    <w:rsid w:val="001C4370"/>
    <w:rsid w:val="001C6FD5"/>
    <w:rsid w:val="001D1114"/>
    <w:rsid w:val="001D2A6E"/>
    <w:rsid w:val="001D6600"/>
    <w:rsid w:val="001E0931"/>
    <w:rsid w:val="001E103B"/>
    <w:rsid w:val="001F6449"/>
    <w:rsid w:val="00207431"/>
    <w:rsid w:val="0021154E"/>
    <w:rsid w:val="002131AC"/>
    <w:rsid w:val="002137F0"/>
    <w:rsid w:val="00213804"/>
    <w:rsid w:val="00216587"/>
    <w:rsid w:val="00232369"/>
    <w:rsid w:val="0023253D"/>
    <w:rsid w:val="002415B6"/>
    <w:rsid w:val="00243B57"/>
    <w:rsid w:val="00261249"/>
    <w:rsid w:val="002705ED"/>
    <w:rsid w:val="00270CA8"/>
    <w:rsid w:val="00276E52"/>
    <w:rsid w:val="002827E3"/>
    <w:rsid w:val="00291B76"/>
    <w:rsid w:val="0029428B"/>
    <w:rsid w:val="002A0D53"/>
    <w:rsid w:val="002B6048"/>
    <w:rsid w:val="002D1BD4"/>
    <w:rsid w:val="002D521F"/>
    <w:rsid w:val="002D600A"/>
    <w:rsid w:val="002D7CFE"/>
    <w:rsid w:val="002E17A1"/>
    <w:rsid w:val="002E1D00"/>
    <w:rsid w:val="002E566A"/>
    <w:rsid w:val="003043E3"/>
    <w:rsid w:val="00304449"/>
    <w:rsid w:val="00306E8B"/>
    <w:rsid w:val="003107CF"/>
    <w:rsid w:val="00311688"/>
    <w:rsid w:val="003153E6"/>
    <w:rsid w:val="00327DF5"/>
    <w:rsid w:val="0033403B"/>
    <w:rsid w:val="00334BCA"/>
    <w:rsid w:val="00336745"/>
    <w:rsid w:val="003453A7"/>
    <w:rsid w:val="0035615B"/>
    <w:rsid w:val="003567CE"/>
    <w:rsid w:val="00356960"/>
    <w:rsid w:val="00371359"/>
    <w:rsid w:val="00372C6C"/>
    <w:rsid w:val="0037414D"/>
    <w:rsid w:val="00374FCE"/>
    <w:rsid w:val="003859E3"/>
    <w:rsid w:val="00390196"/>
    <w:rsid w:val="00393EC8"/>
    <w:rsid w:val="00394D2B"/>
    <w:rsid w:val="00395529"/>
    <w:rsid w:val="00397DB0"/>
    <w:rsid w:val="003A5075"/>
    <w:rsid w:val="003B5890"/>
    <w:rsid w:val="003C1799"/>
    <w:rsid w:val="003C72CB"/>
    <w:rsid w:val="003D3C9C"/>
    <w:rsid w:val="003E60AC"/>
    <w:rsid w:val="003F45BD"/>
    <w:rsid w:val="00412FF9"/>
    <w:rsid w:val="00414BFE"/>
    <w:rsid w:val="004165B7"/>
    <w:rsid w:val="00416DBA"/>
    <w:rsid w:val="00417039"/>
    <w:rsid w:val="00423095"/>
    <w:rsid w:val="00425794"/>
    <w:rsid w:val="004258D5"/>
    <w:rsid w:val="00426B8F"/>
    <w:rsid w:val="0043473C"/>
    <w:rsid w:val="00435441"/>
    <w:rsid w:val="00436F55"/>
    <w:rsid w:val="00445A65"/>
    <w:rsid w:val="00447769"/>
    <w:rsid w:val="0045272A"/>
    <w:rsid w:val="00453985"/>
    <w:rsid w:val="0045450E"/>
    <w:rsid w:val="004566CA"/>
    <w:rsid w:val="00457D62"/>
    <w:rsid w:val="0046186A"/>
    <w:rsid w:val="00462907"/>
    <w:rsid w:val="00463876"/>
    <w:rsid w:val="00466366"/>
    <w:rsid w:val="00471963"/>
    <w:rsid w:val="00473E7C"/>
    <w:rsid w:val="00482738"/>
    <w:rsid w:val="00484E01"/>
    <w:rsid w:val="00491E4C"/>
    <w:rsid w:val="00495CA6"/>
    <w:rsid w:val="004A7E8B"/>
    <w:rsid w:val="004B02F8"/>
    <w:rsid w:val="004B256E"/>
    <w:rsid w:val="004B5F4C"/>
    <w:rsid w:val="004C204D"/>
    <w:rsid w:val="004C5A70"/>
    <w:rsid w:val="004C64C2"/>
    <w:rsid w:val="004C6F2A"/>
    <w:rsid w:val="004D46D7"/>
    <w:rsid w:val="004D7967"/>
    <w:rsid w:val="004E11D0"/>
    <w:rsid w:val="004E5F51"/>
    <w:rsid w:val="004F15CE"/>
    <w:rsid w:val="004F7D92"/>
    <w:rsid w:val="00510A1D"/>
    <w:rsid w:val="00510F82"/>
    <w:rsid w:val="005145B3"/>
    <w:rsid w:val="00515316"/>
    <w:rsid w:val="00515683"/>
    <w:rsid w:val="00536377"/>
    <w:rsid w:val="00543503"/>
    <w:rsid w:val="00546342"/>
    <w:rsid w:val="0055104F"/>
    <w:rsid w:val="005516B0"/>
    <w:rsid w:val="00555F15"/>
    <w:rsid w:val="00557ADD"/>
    <w:rsid w:val="005666C4"/>
    <w:rsid w:val="00566B5D"/>
    <w:rsid w:val="005671AC"/>
    <w:rsid w:val="00571452"/>
    <w:rsid w:val="0059189A"/>
    <w:rsid w:val="005A2241"/>
    <w:rsid w:val="005A4F79"/>
    <w:rsid w:val="005A6817"/>
    <w:rsid w:val="005A7137"/>
    <w:rsid w:val="005B34A8"/>
    <w:rsid w:val="005C0739"/>
    <w:rsid w:val="005D2C00"/>
    <w:rsid w:val="005D45C6"/>
    <w:rsid w:val="005D6B97"/>
    <w:rsid w:val="005E521C"/>
    <w:rsid w:val="005F0532"/>
    <w:rsid w:val="005F1F99"/>
    <w:rsid w:val="005F5356"/>
    <w:rsid w:val="005F62F0"/>
    <w:rsid w:val="006008A9"/>
    <w:rsid w:val="00602A36"/>
    <w:rsid w:val="006110AD"/>
    <w:rsid w:val="0061299D"/>
    <w:rsid w:val="006223EC"/>
    <w:rsid w:val="00623218"/>
    <w:rsid w:val="00627050"/>
    <w:rsid w:val="00637D00"/>
    <w:rsid w:val="006501D2"/>
    <w:rsid w:val="00650A9A"/>
    <w:rsid w:val="0065457F"/>
    <w:rsid w:val="006555F9"/>
    <w:rsid w:val="00667E60"/>
    <w:rsid w:val="00673B2A"/>
    <w:rsid w:val="00681976"/>
    <w:rsid w:val="00692999"/>
    <w:rsid w:val="00692F65"/>
    <w:rsid w:val="006B277D"/>
    <w:rsid w:val="006B3338"/>
    <w:rsid w:val="006B4273"/>
    <w:rsid w:val="006C3161"/>
    <w:rsid w:val="006C3375"/>
    <w:rsid w:val="006C758E"/>
    <w:rsid w:val="006D79B6"/>
    <w:rsid w:val="006E49AF"/>
    <w:rsid w:val="006E5FC8"/>
    <w:rsid w:val="006F08CE"/>
    <w:rsid w:val="006F2256"/>
    <w:rsid w:val="00700D52"/>
    <w:rsid w:val="007018F9"/>
    <w:rsid w:val="00703274"/>
    <w:rsid w:val="00712A48"/>
    <w:rsid w:val="00723660"/>
    <w:rsid w:val="0072390B"/>
    <w:rsid w:val="00726F46"/>
    <w:rsid w:val="00727DDB"/>
    <w:rsid w:val="007307C1"/>
    <w:rsid w:val="00733B48"/>
    <w:rsid w:val="00737888"/>
    <w:rsid w:val="00744D98"/>
    <w:rsid w:val="00746059"/>
    <w:rsid w:val="007465D0"/>
    <w:rsid w:val="007526DF"/>
    <w:rsid w:val="00761164"/>
    <w:rsid w:val="00763BF4"/>
    <w:rsid w:val="007664E0"/>
    <w:rsid w:val="00771477"/>
    <w:rsid w:val="00771D92"/>
    <w:rsid w:val="0077276A"/>
    <w:rsid w:val="00774FB1"/>
    <w:rsid w:val="0077566F"/>
    <w:rsid w:val="00777ED2"/>
    <w:rsid w:val="007834CC"/>
    <w:rsid w:val="007A692B"/>
    <w:rsid w:val="007B38E2"/>
    <w:rsid w:val="007B6E5E"/>
    <w:rsid w:val="007C27A5"/>
    <w:rsid w:val="007C38A6"/>
    <w:rsid w:val="007C4943"/>
    <w:rsid w:val="007D1426"/>
    <w:rsid w:val="007E7B98"/>
    <w:rsid w:val="007F02C7"/>
    <w:rsid w:val="007F4976"/>
    <w:rsid w:val="007F4D34"/>
    <w:rsid w:val="007F640D"/>
    <w:rsid w:val="008111ED"/>
    <w:rsid w:val="0081153A"/>
    <w:rsid w:val="00811999"/>
    <w:rsid w:val="0081285C"/>
    <w:rsid w:val="00817E69"/>
    <w:rsid w:val="00831028"/>
    <w:rsid w:val="008321A2"/>
    <w:rsid w:val="00833A5D"/>
    <w:rsid w:val="00834BEB"/>
    <w:rsid w:val="008411AB"/>
    <w:rsid w:val="00843766"/>
    <w:rsid w:val="00851F86"/>
    <w:rsid w:val="008558CC"/>
    <w:rsid w:val="008633F4"/>
    <w:rsid w:val="0086379D"/>
    <w:rsid w:val="008646BA"/>
    <w:rsid w:val="008658AB"/>
    <w:rsid w:val="0087156C"/>
    <w:rsid w:val="00876292"/>
    <w:rsid w:val="0088701E"/>
    <w:rsid w:val="00891752"/>
    <w:rsid w:val="00891C3C"/>
    <w:rsid w:val="00894299"/>
    <w:rsid w:val="008A738F"/>
    <w:rsid w:val="008A73D6"/>
    <w:rsid w:val="008B26DE"/>
    <w:rsid w:val="008B6082"/>
    <w:rsid w:val="008C1BCD"/>
    <w:rsid w:val="008C4749"/>
    <w:rsid w:val="008C6164"/>
    <w:rsid w:val="008D68D5"/>
    <w:rsid w:val="008E446B"/>
    <w:rsid w:val="008F2AB5"/>
    <w:rsid w:val="008F3410"/>
    <w:rsid w:val="008F73FC"/>
    <w:rsid w:val="0090175B"/>
    <w:rsid w:val="00902B89"/>
    <w:rsid w:val="00912EED"/>
    <w:rsid w:val="00913A1C"/>
    <w:rsid w:val="00932195"/>
    <w:rsid w:val="009344E2"/>
    <w:rsid w:val="009424A3"/>
    <w:rsid w:val="00945897"/>
    <w:rsid w:val="009528B7"/>
    <w:rsid w:val="00953D1A"/>
    <w:rsid w:val="009607F5"/>
    <w:rsid w:val="00975A80"/>
    <w:rsid w:val="009852B3"/>
    <w:rsid w:val="009874EF"/>
    <w:rsid w:val="00992FCB"/>
    <w:rsid w:val="009936ED"/>
    <w:rsid w:val="009A3000"/>
    <w:rsid w:val="009A47D4"/>
    <w:rsid w:val="009A4BBA"/>
    <w:rsid w:val="009A550D"/>
    <w:rsid w:val="009B31F7"/>
    <w:rsid w:val="009B3B08"/>
    <w:rsid w:val="009B3F2B"/>
    <w:rsid w:val="009B4533"/>
    <w:rsid w:val="009B7DD9"/>
    <w:rsid w:val="009C039E"/>
    <w:rsid w:val="009C0A4F"/>
    <w:rsid w:val="009C12C3"/>
    <w:rsid w:val="009D09AE"/>
    <w:rsid w:val="009D3D5A"/>
    <w:rsid w:val="009D5DEA"/>
    <w:rsid w:val="009E075C"/>
    <w:rsid w:val="009F114D"/>
    <w:rsid w:val="009F278C"/>
    <w:rsid w:val="009F50AD"/>
    <w:rsid w:val="009F62B0"/>
    <w:rsid w:val="00A00663"/>
    <w:rsid w:val="00A1063C"/>
    <w:rsid w:val="00A147A6"/>
    <w:rsid w:val="00A1576C"/>
    <w:rsid w:val="00A16390"/>
    <w:rsid w:val="00A16738"/>
    <w:rsid w:val="00A20341"/>
    <w:rsid w:val="00A24E9D"/>
    <w:rsid w:val="00A35544"/>
    <w:rsid w:val="00A3689F"/>
    <w:rsid w:val="00A415C6"/>
    <w:rsid w:val="00A43A82"/>
    <w:rsid w:val="00A43AB7"/>
    <w:rsid w:val="00A46AC6"/>
    <w:rsid w:val="00A51A86"/>
    <w:rsid w:val="00A54954"/>
    <w:rsid w:val="00A61D34"/>
    <w:rsid w:val="00A7053C"/>
    <w:rsid w:val="00A72536"/>
    <w:rsid w:val="00A74075"/>
    <w:rsid w:val="00A767C1"/>
    <w:rsid w:val="00A77846"/>
    <w:rsid w:val="00A85D3A"/>
    <w:rsid w:val="00A9673C"/>
    <w:rsid w:val="00A96BED"/>
    <w:rsid w:val="00AA29B2"/>
    <w:rsid w:val="00AA474C"/>
    <w:rsid w:val="00AB0E1B"/>
    <w:rsid w:val="00AB5AEB"/>
    <w:rsid w:val="00AB6CFD"/>
    <w:rsid w:val="00AC18BC"/>
    <w:rsid w:val="00AC1F87"/>
    <w:rsid w:val="00AC34BD"/>
    <w:rsid w:val="00AC420A"/>
    <w:rsid w:val="00AC4244"/>
    <w:rsid w:val="00AD2949"/>
    <w:rsid w:val="00AE75BE"/>
    <w:rsid w:val="00B01238"/>
    <w:rsid w:val="00B10F5F"/>
    <w:rsid w:val="00B15C52"/>
    <w:rsid w:val="00B20204"/>
    <w:rsid w:val="00B23BEE"/>
    <w:rsid w:val="00B368D1"/>
    <w:rsid w:val="00B4502D"/>
    <w:rsid w:val="00B50E9A"/>
    <w:rsid w:val="00B57DEF"/>
    <w:rsid w:val="00B642E3"/>
    <w:rsid w:val="00B74148"/>
    <w:rsid w:val="00B76508"/>
    <w:rsid w:val="00B92E24"/>
    <w:rsid w:val="00B943BF"/>
    <w:rsid w:val="00BA6ADC"/>
    <w:rsid w:val="00BB3CFF"/>
    <w:rsid w:val="00BB425E"/>
    <w:rsid w:val="00BC51EC"/>
    <w:rsid w:val="00BC61E3"/>
    <w:rsid w:val="00BC6227"/>
    <w:rsid w:val="00BC6A5E"/>
    <w:rsid w:val="00BC6C3A"/>
    <w:rsid w:val="00BD4C04"/>
    <w:rsid w:val="00BE167B"/>
    <w:rsid w:val="00BE24E7"/>
    <w:rsid w:val="00BE4915"/>
    <w:rsid w:val="00BE6C2D"/>
    <w:rsid w:val="00BE7939"/>
    <w:rsid w:val="00BF2558"/>
    <w:rsid w:val="00BF36CF"/>
    <w:rsid w:val="00BF420D"/>
    <w:rsid w:val="00BF7A24"/>
    <w:rsid w:val="00BF7CF9"/>
    <w:rsid w:val="00C00EA9"/>
    <w:rsid w:val="00C03CA8"/>
    <w:rsid w:val="00C065C7"/>
    <w:rsid w:val="00C124EC"/>
    <w:rsid w:val="00C12D8B"/>
    <w:rsid w:val="00C1499C"/>
    <w:rsid w:val="00C22C3E"/>
    <w:rsid w:val="00C267EF"/>
    <w:rsid w:val="00C31EAE"/>
    <w:rsid w:val="00C40A96"/>
    <w:rsid w:val="00C4678E"/>
    <w:rsid w:val="00C4777D"/>
    <w:rsid w:val="00C50877"/>
    <w:rsid w:val="00C53C6E"/>
    <w:rsid w:val="00C6601F"/>
    <w:rsid w:val="00C74C8F"/>
    <w:rsid w:val="00C8104E"/>
    <w:rsid w:val="00C959C6"/>
    <w:rsid w:val="00C97009"/>
    <w:rsid w:val="00CB0446"/>
    <w:rsid w:val="00CB40A4"/>
    <w:rsid w:val="00CB56FE"/>
    <w:rsid w:val="00CB5EE2"/>
    <w:rsid w:val="00CC02D2"/>
    <w:rsid w:val="00CF7A1B"/>
    <w:rsid w:val="00D05B89"/>
    <w:rsid w:val="00D124F4"/>
    <w:rsid w:val="00D149C5"/>
    <w:rsid w:val="00D16F79"/>
    <w:rsid w:val="00D26480"/>
    <w:rsid w:val="00D27421"/>
    <w:rsid w:val="00D27585"/>
    <w:rsid w:val="00D371CA"/>
    <w:rsid w:val="00D40C7E"/>
    <w:rsid w:val="00D4576A"/>
    <w:rsid w:val="00D508F2"/>
    <w:rsid w:val="00D527FC"/>
    <w:rsid w:val="00D6081E"/>
    <w:rsid w:val="00D82DCE"/>
    <w:rsid w:val="00D859B4"/>
    <w:rsid w:val="00DA2C25"/>
    <w:rsid w:val="00DA2FE6"/>
    <w:rsid w:val="00DB1C87"/>
    <w:rsid w:val="00DB5C74"/>
    <w:rsid w:val="00DB5F12"/>
    <w:rsid w:val="00DC749D"/>
    <w:rsid w:val="00DC7D7B"/>
    <w:rsid w:val="00DD6815"/>
    <w:rsid w:val="00DD6F6A"/>
    <w:rsid w:val="00DD7D8A"/>
    <w:rsid w:val="00DE0EDC"/>
    <w:rsid w:val="00DE117C"/>
    <w:rsid w:val="00DE3692"/>
    <w:rsid w:val="00DE6B1D"/>
    <w:rsid w:val="00DE7B21"/>
    <w:rsid w:val="00DF5668"/>
    <w:rsid w:val="00DF6E3D"/>
    <w:rsid w:val="00DF6F2F"/>
    <w:rsid w:val="00E0210F"/>
    <w:rsid w:val="00E057CC"/>
    <w:rsid w:val="00E13756"/>
    <w:rsid w:val="00E261A5"/>
    <w:rsid w:val="00E2738D"/>
    <w:rsid w:val="00E33081"/>
    <w:rsid w:val="00E40B1A"/>
    <w:rsid w:val="00E456C9"/>
    <w:rsid w:val="00E46418"/>
    <w:rsid w:val="00E64DA6"/>
    <w:rsid w:val="00E65BD2"/>
    <w:rsid w:val="00E705D5"/>
    <w:rsid w:val="00E81860"/>
    <w:rsid w:val="00E86AB3"/>
    <w:rsid w:val="00E9218A"/>
    <w:rsid w:val="00E946DE"/>
    <w:rsid w:val="00EA00C3"/>
    <w:rsid w:val="00EA118D"/>
    <w:rsid w:val="00EA198F"/>
    <w:rsid w:val="00EA274B"/>
    <w:rsid w:val="00EA6735"/>
    <w:rsid w:val="00EA7D75"/>
    <w:rsid w:val="00EB179A"/>
    <w:rsid w:val="00EB65C4"/>
    <w:rsid w:val="00EB7E0A"/>
    <w:rsid w:val="00EB7FF8"/>
    <w:rsid w:val="00ED07F7"/>
    <w:rsid w:val="00ED3D25"/>
    <w:rsid w:val="00ED578A"/>
    <w:rsid w:val="00EE6703"/>
    <w:rsid w:val="00EF1FD4"/>
    <w:rsid w:val="00EF411F"/>
    <w:rsid w:val="00EF635A"/>
    <w:rsid w:val="00EF7FA2"/>
    <w:rsid w:val="00F05418"/>
    <w:rsid w:val="00F103C5"/>
    <w:rsid w:val="00F10DFA"/>
    <w:rsid w:val="00F1559F"/>
    <w:rsid w:val="00F17B6E"/>
    <w:rsid w:val="00F20F5D"/>
    <w:rsid w:val="00F35914"/>
    <w:rsid w:val="00F51488"/>
    <w:rsid w:val="00F52DE9"/>
    <w:rsid w:val="00F613CF"/>
    <w:rsid w:val="00F61D52"/>
    <w:rsid w:val="00F63E4C"/>
    <w:rsid w:val="00F64BCE"/>
    <w:rsid w:val="00F718E3"/>
    <w:rsid w:val="00F84E46"/>
    <w:rsid w:val="00F86F69"/>
    <w:rsid w:val="00F874AD"/>
    <w:rsid w:val="00F96284"/>
    <w:rsid w:val="00FA05CC"/>
    <w:rsid w:val="00FA1FC2"/>
    <w:rsid w:val="00FA23DD"/>
    <w:rsid w:val="00FA5F6A"/>
    <w:rsid w:val="00FB2986"/>
    <w:rsid w:val="00FB2AFB"/>
    <w:rsid w:val="00FB3E9D"/>
    <w:rsid w:val="00FB6D9F"/>
    <w:rsid w:val="00FC016E"/>
    <w:rsid w:val="00FC2036"/>
    <w:rsid w:val="00FC6ACF"/>
    <w:rsid w:val="00FD01C2"/>
    <w:rsid w:val="00FD0E5D"/>
    <w:rsid w:val="00FD70AA"/>
    <w:rsid w:val="00FE3660"/>
    <w:rsid w:val="00FE5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14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F1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F1F99"/>
  </w:style>
  <w:style w:type="paragraph" w:styleId="a7">
    <w:name w:val="footer"/>
    <w:basedOn w:val="a"/>
    <w:link w:val="a8"/>
    <w:uiPriority w:val="99"/>
    <w:semiHidden/>
    <w:unhideWhenUsed/>
    <w:rsid w:val="005F1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F1F99"/>
  </w:style>
  <w:style w:type="paragraph" w:styleId="a9">
    <w:name w:val="List Paragraph"/>
    <w:basedOn w:val="a"/>
    <w:uiPriority w:val="34"/>
    <w:qFormat/>
    <w:rsid w:val="00B0123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9607F5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D40C7E"/>
  </w:style>
  <w:style w:type="table" w:styleId="ab">
    <w:name w:val="Table Grid"/>
    <w:basedOn w:val="a1"/>
    <w:rsid w:val="00D4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602A3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02A3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02A3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02A3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02A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47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28709-5071-4CCF-9D4B-511366FEA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2023-04-20T02:39:00Z</cp:lastPrinted>
  <dcterms:created xsi:type="dcterms:W3CDTF">2023-08-11T04:36:00Z</dcterms:created>
  <dcterms:modified xsi:type="dcterms:W3CDTF">2023-08-14T09:19:00Z</dcterms:modified>
</cp:coreProperties>
</file>